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667A42" w14:textId="2F63C28E" w:rsidR="00E875A7" w:rsidRDefault="00E875A7">
      <w:pPr>
        <w:rPr>
          <w:rFonts w:ascii="Calibri" w:hAnsi="Calibri" w:cs="Arial"/>
        </w:rPr>
      </w:pPr>
    </w:p>
    <w:p w14:paraId="6B29B02C" w14:textId="77777777"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14:paraId="1C9E8A8C" w14:textId="3877574B" w:rsidR="001A6DAA" w:rsidRPr="001A6DAA" w:rsidRDefault="00C71A23" w:rsidP="001A6DAA">
      <w:pPr>
        <w:ind w:left="426" w:right="-1" w:hanging="426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1.7</w:t>
      </w:r>
      <w:r w:rsidR="001A6DAA" w:rsidRPr="001A6DAA">
        <w:rPr>
          <w:rFonts w:ascii="Calibri" w:hAnsi="Calibri" w:cs="Arial"/>
          <w:b/>
          <w:sz w:val="24"/>
          <w:szCs w:val="24"/>
        </w:rPr>
        <w:t>.</w:t>
      </w:r>
      <w:r w:rsidR="001A6DAA" w:rsidRPr="001A6DAA">
        <w:rPr>
          <w:rFonts w:ascii="Calibri" w:hAnsi="Calibri" w:cs="Arial"/>
          <w:b/>
          <w:sz w:val="24"/>
          <w:szCs w:val="24"/>
        </w:rPr>
        <w:tab/>
        <w:t xml:space="preserve">Modelo de declaración responsable </w:t>
      </w:r>
      <w:r w:rsidR="00D30412">
        <w:rPr>
          <w:rFonts w:ascii="Calibri" w:hAnsi="Calibri" w:cs="Arial"/>
          <w:b/>
          <w:sz w:val="24"/>
          <w:szCs w:val="24"/>
        </w:rPr>
        <w:t>relativa al Marco de</w:t>
      </w:r>
      <w:r w:rsidR="00D30412" w:rsidRPr="001A6DAA">
        <w:rPr>
          <w:rFonts w:ascii="Calibri" w:hAnsi="Calibri" w:cs="Arial"/>
          <w:b/>
          <w:sz w:val="24"/>
          <w:szCs w:val="24"/>
        </w:rPr>
        <w:t xml:space="preserve"> </w:t>
      </w:r>
      <w:r w:rsidR="001A6DAA" w:rsidRPr="001A6DAA">
        <w:rPr>
          <w:rFonts w:ascii="Calibri" w:hAnsi="Calibri" w:cs="Arial"/>
          <w:b/>
          <w:sz w:val="24"/>
          <w:szCs w:val="24"/>
        </w:rPr>
        <w:t>Ayudas Estatales de Investigación, Desarrollo e Innovación (2022/C 414/01).</w:t>
      </w:r>
    </w:p>
    <w:p w14:paraId="0935D6C8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69826ECA" w14:textId="5DB7C103" w:rsidR="001A6DAA" w:rsidRPr="001A6DAA" w:rsidRDefault="001A6DAA" w:rsidP="001A6DAA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4BE13896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Don/Doña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>con Documento Nacional de Identidad número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con domicilio social en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</w:p>
    <w:p w14:paraId="1A44C057" w14:textId="77777777" w:rsidR="001A6DAA" w:rsidRPr="001A6DAA" w:rsidRDefault="001A6DAA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5A938805" w14:textId="77777777" w:rsidR="001A6DAA" w:rsidRPr="001A6DAA" w:rsidRDefault="001A6DAA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68D60D6B" w14:textId="77777777" w:rsidR="001A6DAA" w:rsidRPr="001A6DAA" w:rsidRDefault="001A6DAA" w:rsidP="001A6DAA">
      <w:pPr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>DECLARA:</w:t>
      </w:r>
    </w:p>
    <w:p w14:paraId="76CDA765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4A9BD29D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56EBB3DD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Que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(Nombre de la Entidad) a la que representa (Marque la casilla que corresponda):</w:t>
      </w:r>
    </w:p>
    <w:p w14:paraId="2B601588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</w:p>
    <w:p w14:paraId="2026B9A1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6DAA">
        <w:rPr>
          <w:rFonts w:ascii="Calibri" w:hAnsi="Calibri" w:cs="Arial"/>
        </w:rPr>
        <w:instrText xml:space="preserve"> FORMCHECKBOX </w:instrText>
      </w:r>
      <w:r w:rsidR="005D79D3">
        <w:rPr>
          <w:rFonts w:ascii="Calibri" w:hAnsi="Calibri" w:cs="Arial"/>
        </w:rPr>
      </w:r>
      <w:r w:rsidR="005D79D3">
        <w:rPr>
          <w:rFonts w:ascii="Calibri" w:hAnsi="Calibri" w:cs="Arial"/>
        </w:rPr>
        <w:fldChar w:fldCharType="separate"/>
      </w:r>
      <w:r w:rsidRPr="001A6DAA">
        <w:rPr>
          <w:rFonts w:ascii="Calibri" w:hAnsi="Calibri" w:cs="Arial"/>
        </w:rPr>
        <w:fldChar w:fldCharType="end"/>
      </w:r>
      <w:r w:rsidRPr="001A6DAA">
        <w:rPr>
          <w:rFonts w:ascii="Calibri" w:hAnsi="Calibri" w:cs="Arial"/>
        </w:rPr>
        <w:t xml:space="preserve">  </w:t>
      </w:r>
      <w:r w:rsidRPr="001A6DAA">
        <w:rPr>
          <w:rFonts w:ascii="Calibri" w:hAnsi="Calibri" w:cs="Arial"/>
          <w:sz w:val="28"/>
          <w:szCs w:val="28"/>
        </w:rPr>
        <w:t>1. Cumple con los requisitos establecidos en la Comunicación de la Comisión sobre el Marco de Ayudas Estatales de Investigación, Desarrollo e Innovación (2022/C 414/01).</w:t>
      </w:r>
    </w:p>
    <w:p w14:paraId="08AC2A50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4FDFE3DA" w14:textId="20354CF1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6DAA">
        <w:rPr>
          <w:rFonts w:ascii="Calibri" w:hAnsi="Calibri" w:cs="Arial"/>
        </w:rPr>
        <w:instrText xml:space="preserve"> FORMCHECKBOX </w:instrText>
      </w:r>
      <w:r w:rsidR="005D79D3">
        <w:rPr>
          <w:rFonts w:ascii="Calibri" w:hAnsi="Calibri" w:cs="Arial"/>
        </w:rPr>
      </w:r>
      <w:r w:rsidR="005D79D3">
        <w:rPr>
          <w:rFonts w:ascii="Calibri" w:hAnsi="Calibri" w:cs="Arial"/>
        </w:rPr>
        <w:fldChar w:fldCharType="separate"/>
      </w:r>
      <w:r w:rsidRPr="001A6DAA">
        <w:rPr>
          <w:rFonts w:ascii="Calibri" w:hAnsi="Calibri" w:cs="Arial"/>
        </w:rPr>
        <w:fldChar w:fldCharType="end"/>
      </w:r>
      <w:r w:rsidRPr="001A6DAA">
        <w:rPr>
          <w:rFonts w:ascii="Calibri" w:hAnsi="Calibri" w:cs="Arial"/>
        </w:rPr>
        <w:t xml:space="preserve">  </w:t>
      </w:r>
      <w:r w:rsidRPr="001A6DAA">
        <w:rPr>
          <w:rFonts w:ascii="Calibri" w:hAnsi="Calibri" w:cs="Arial"/>
          <w:sz w:val="28"/>
          <w:szCs w:val="28"/>
        </w:rPr>
        <w:t xml:space="preserve">2. </w:t>
      </w:r>
      <w:r w:rsidR="00D30412">
        <w:rPr>
          <w:rFonts w:ascii="Calibri" w:hAnsi="Calibri" w:cs="Arial"/>
          <w:sz w:val="28"/>
          <w:szCs w:val="28"/>
        </w:rPr>
        <w:t>D</w:t>
      </w:r>
      <w:r w:rsidRPr="001A6DAA">
        <w:rPr>
          <w:rFonts w:ascii="Calibri" w:hAnsi="Calibri" w:cs="Arial"/>
          <w:sz w:val="28"/>
          <w:szCs w:val="28"/>
        </w:rPr>
        <w:t>ispone</w:t>
      </w:r>
      <w:r w:rsidR="00D30412">
        <w:rPr>
          <w:rFonts w:ascii="Calibri" w:hAnsi="Calibri" w:cs="Arial"/>
          <w:sz w:val="28"/>
          <w:szCs w:val="28"/>
        </w:rPr>
        <w:t>, en su caso,</w:t>
      </w:r>
      <w:r w:rsidRPr="001A6DAA">
        <w:rPr>
          <w:rFonts w:ascii="Calibri" w:hAnsi="Calibri" w:cs="Arial"/>
          <w:sz w:val="28"/>
          <w:szCs w:val="28"/>
        </w:rPr>
        <w:t xml:space="preserve"> de una contabilidad que permite distinguir los costes y financiación de su actividad económica frente a su actividad no económica.</w:t>
      </w:r>
    </w:p>
    <w:p w14:paraId="5B350327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3459608E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63D9F309" w14:textId="77777777" w:rsidR="001A6DAA" w:rsidRPr="001A6DAA" w:rsidRDefault="001A6DAA" w:rsidP="001A6DAA">
      <w:pPr>
        <w:rPr>
          <w:rFonts w:ascii="Calibri" w:hAnsi="Calibri" w:cs="Arial"/>
        </w:rPr>
      </w:pPr>
      <w:r w:rsidRPr="001A6DAA">
        <w:rPr>
          <w:rFonts w:ascii="Calibri" w:hAnsi="Calibri" w:cs="Arial"/>
          <w:sz w:val="28"/>
          <w:szCs w:val="28"/>
        </w:rPr>
        <w:t>Lo que firmo, a los efectos oportunos.</w:t>
      </w:r>
    </w:p>
    <w:p w14:paraId="3B4D9D1A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2B90B973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A2743CC" w14:textId="77777777" w:rsidR="001A6DAA" w:rsidRPr="001A6DAA" w:rsidRDefault="001A6DAA" w:rsidP="001A6DAA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En Madrid, 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de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de 2023.</w:t>
      </w:r>
    </w:p>
    <w:p w14:paraId="7F60CCD6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3F9F24E1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57569E62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3106FCDB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741F1C92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2ADF451B" w14:textId="51A7D4BF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526AD800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67ED64DE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194395EE" w14:textId="77777777" w:rsidR="001A6DAA" w:rsidRPr="001A6DAA" w:rsidRDefault="001A6DAA" w:rsidP="001A6DAA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1A6DA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0DB4B76C" w14:textId="42A15BED" w:rsidR="00723A99" w:rsidRPr="00F446B8" w:rsidRDefault="00723A99" w:rsidP="005D79D3">
      <w:pPr>
        <w:spacing w:after="160" w:line="259" w:lineRule="auto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sectPr w:rsidR="00723A99" w:rsidRPr="00F446B8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6EE4A805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5D79D3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D79D3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0E6E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2023-06-14T10:32:00Z</dcterms:created>
  <dcterms:modified xsi:type="dcterms:W3CDTF">2023-06-14T10:33:00Z</dcterms:modified>
</cp:coreProperties>
</file>